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F9" w:rsidRPr="008A70F9" w:rsidRDefault="008A70F9" w:rsidP="008A7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A70F9" w:rsidRPr="008A70F9" w:rsidTr="008A70F9">
        <w:tc>
          <w:tcPr>
            <w:tcW w:w="9606" w:type="dxa"/>
          </w:tcPr>
          <w:p w:rsidR="008A70F9" w:rsidRPr="008A70F9" w:rsidRDefault="008A70F9" w:rsidP="008A7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F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A70F9" w:rsidRPr="008A70F9" w:rsidRDefault="008A70F9" w:rsidP="008A7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F9">
              <w:rPr>
                <w:rFonts w:ascii="Times New Roman" w:hAnsi="Times New Roman" w:cs="Times New Roman"/>
                <w:sz w:val="28"/>
                <w:szCs w:val="28"/>
              </w:rPr>
              <w:t>Иркутская  область</w:t>
            </w:r>
          </w:p>
          <w:p w:rsidR="008A70F9" w:rsidRPr="008A70F9" w:rsidRDefault="008A70F9" w:rsidP="008A70F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70F9">
              <w:rPr>
                <w:rFonts w:ascii="Times New Roman" w:hAnsi="Times New Roman" w:cs="Times New Roman"/>
                <w:sz w:val="28"/>
                <w:szCs w:val="28"/>
              </w:rPr>
              <w:t>Нижнеилимский  район</w:t>
            </w:r>
          </w:p>
          <w:p w:rsidR="008A70F9" w:rsidRPr="008A70F9" w:rsidRDefault="008A70F9" w:rsidP="008A70F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F9">
              <w:rPr>
                <w:rFonts w:ascii="Times New Roman" w:hAnsi="Times New Roman" w:cs="Times New Roman"/>
                <w:sz w:val="28"/>
                <w:szCs w:val="28"/>
              </w:rPr>
              <w:t>Новоигирминского городского поселения</w:t>
            </w:r>
          </w:p>
          <w:p w:rsidR="008A70F9" w:rsidRPr="008A70F9" w:rsidRDefault="008A70F9" w:rsidP="008A70F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0F9" w:rsidRPr="008A70F9" w:rsidRDefault="008A70F9" w:rsidP="008A70F9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70F9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</w:t>
            </w:r>
          </w:p>
          <w:p w:rsidR="008A70F9" w:rsidRPr="008A70F9" w:rsidRDefault="008A70F9" w:rsidP="008A70F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70F9" w:rsidRPr="008A70F9" w:rsidRDefault="008A70F9" w:rsidP="008A70F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0F9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8A70F9" w:rsidRPr="008A70F9" w:rsidRDefault="008A70F9" w:rsidP="008A70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0F9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 w:rsidR="000C09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0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0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0207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A70F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0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70F9">
              <w:rPr>
                <w:rFonts w:ascii="Times New Roman" w:hAnsi="Times New Roman" w:cs="Times New Roman"/>
                <w:sz w:val="28"/>
                <w:szCs w:val="28"/>
              </w:rPr>
              <w:t xml:space="preserve">  г. № </w:t>
            </w:r>
            <w:r w:rsidR="00B02077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  <w:p w:rsidR="008A70F9" w:rsidRPr="008A70F9" w:rsidRDefault="008A70F9" w:rsidP="008A70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0F9">
              <w:rPr>
                <w:rFonts w:ascii="Times New Roman" w:hAnsi="Times New Roman" w:cs="Times New Roman"/>
                <w:sz w:val="28"/>
                <w:szCs w:val="28"/>
              </w:rPr>
              <w:t>Новоигирминское городское поселение</w:t>
            </w:r>
          </w:p>
        </w:tc>
      </w:tr>
    </w:tbl>
    <w:p w:rsidR="008A70F9" w:rsidRPr="008A70F9" w:rsidRDefault="008A70F9" w:rsidP="008A70F9">
      <w:pPr>
        <w:tabs>
          <w:tab w:val="left" w:pos="975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sz w:val="28"/>
          <w:szCs w:val="20"/>
        </w:rPr>
      </w:pPr>
      <w:bookmarkStart w:id="0" w:name="_GoBack"/>
      <w:bookmarkEnd w:id="0"/>
    </w:p>
    <w:tbl>
      <w:tblPr>
        <w:tblW w:w="10422" w:type="dxa"/>
        <w:tblInd w:w="-567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8A70F9" w:rsidRPr="008A70F9" w:rsidTr="000C0978">
        <w:tc>
          <w:tcPr>
            <w:tcW w:w="5637" w:type="dxa"/>
            <w:hideMark/>
          </w:tcPr>
          <w:p w:rsidR="000C0978" w:rsidRDefault="000C0978" w:rsidP="000C0978">
            <w:pPr>
              <w:pStyle w:val="a7"/>
              <w:ind w:right="-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</w:t>
            </w:r>
            <w:r w:rsidRPr="008A70F9">
              <w:rPr>
                <w:sz w:val="28"/>
                <w:szCs w:val="28"/>
              </w:rPr>
              <w:t xml:space="preserve">ограничения </w:t>
            </w:r>
            <w:r>
              <w:rPr>
                <w:sz w:val="28"/>
                <w:szCs w:val="28"/>
              </w:rPr>
              <w:t xml:space="preserve">  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режима потребления тепловой энергии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при возникновении (угрозе возникновения)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аварийных ситуаций в системе </w:t>
            </w:r>
            <w:r w:rsidRPr="008A70F9">
              <w:rPr>
                <w:sz w:val="28"/>
                <w:szCs w:val="28"/>
              </w:rPr>
              <w:br/>
              <w:t xml:space="preserve">теплоснабжения </w:t>
            </w:r>
            <w:r w:rsidRPr="008A70F9">
              <w:rPr>
                <w:bCs/>
                <w:sz w:val="28"/>
                <w:szCs w:val="28"/>
              </w:rPr>
              <w:t xml:space="preserve">в </w:t>
            </w:r>
            <w:r w:rsidRPr="008A70F9">
              <w:rPr>
                <w:sz w:val="28"/>
                <w:szCs w:val="28"/>
              </w:rPr>
              <w:t xml:space="preserve">Новоигирминском </w:t>
            </w:r>
          </w:p>
          <w:p w:rsidR="008A70F9" w:rsidRPr="008A70F9" w:rsidRDefault="008A70F9" w:rsidP="000C0978">
            <w:pPr>
              <w:pStyle w:val="a7"/>
              <w:ind w:right="-959"/>
              <w:rPr>
                <w:bCs/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городском  </w:t>
            </w:r>
            <w:proofErr w:type="gramStart"/>
            <w:r w:rsidRPr="008A70F9">
              <w:rPr>
                <w:sz w:val="28"/>
                <w:szCs w:val="28"/>
              </w:rPr>
              <w:t>поселении</w:t>
            </w:r>
            <w:proofErr w:type="gramEnd"/>
            <w:r w:rsidRPr="008A70F9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A70F9" w:rsidRPr="008A70F9" w:rsidRDefault="008A70F9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52"/>
                <w:szCs w:val="20"/>
              </w:rPr>
            </w:pPr>
          </w:p>
        </w:tc>
      </w:tr>
    </w:tbl>
    <w:p w:rsidR="008A70F9" w:rsidRPr="008A70F9" w:rsidRDefault="008A70F9" w:rsidP="008A70F9">
      <w:pPr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70F9" w:rsidRPr="00EC0FED" w:rsidRDefault="008A70F9" w:rsidP="008A70F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FED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года  № 131-ФЗ «Об общих принципах организации местного самоуправления в Российской Федерации», Федерального закона от 27.07.2010г. № 210-ФЗ «Об организации предоставления государственных и муниципальных услуг»  Федерального закона от 27.07.2010 № 190-ФЗ «О теплоснабжении»,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EC0FED">
        <w:rPr>
          <w:rFonts w:ascii="Times New Roman" w:hAnsi="Times New Roman" w:cs="Times New Roman"/>
          <w:sz w:val="28"/>
          <w:szCs w:val="28"/>
        </w:rPr>
        <w:t xml:space="preserve">, с п. 4 ст. 6  Устава Новоигирминского муниципального образования, Администрация Новоигирминского городского поселения </w:t>
      </w:r>
    </w:p>
    <w:p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ограничения режима потребления тепловой энергии при возникновении (угрозе возникновения) аварийных ситуаций в системе теплоснабжения на территории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</w:p>
    <w:p w:rsidR="008A70F9" w:rsidRPr="00EC0FED" w:rsidRDefault="008A70F9" w:rsidP="008A7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Новоигирминского городского поселения рекомендует Теплоснабжающей организац</w:t>
      </w:r>
      <w:proofErr w:type="gramStart"/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ЖЭУ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ХИМКИ» (директор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Трохимчук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Л.Г.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«Водоканал Киевский» (Корсун И.И.)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на согласование график аварийного ограничения режимов потребления тепловой энергии до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0FED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 на  официальном сайте  администрации  Новоигирминского  городского   поселения                 </w:t>
      </w:r>
      <w:hyperlink r:id="rId6" w:history="1"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igirma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C0FED">
        <w:rPr>
          <w:rFonts w:ascii="Times New Roman" w:hAnsi="Times New Roman" w:cs="Times New Roman"/>
          <w:sz w:val="28"/>
          <w:szCs w:val="28"/>
        </w:rPr>
        <w:t xml:space="preserve"> и   опубликованию в периодическом издании Думы и Администрации Новоигирминского городского поселения  «Игирминский вестник».</w:t>
      </w:r>
    </w:p>
    <w:p w:rsidR="008A70F9" w:rsidRPr="00EC0FED" w:rsidRDefault="008A70F9" w:rsidP="008A70F9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0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0F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A70F9" w:rsidRPr="00EC0FED" w:rsidRDefault="008A70F9" w:rsidP="008A70F9">
      <w:pPr>
        <w:rPr>
          <w:rFonts w:ascii="Times New Roman" w:hAnsi="Times New Roman" w:cs="Times New Roman"/>
          <w:sz w:val="28"/>
          <w:szCs w:val="28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Новоигирминского</w:t>
      </w: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</w:t>
      </w:r>
      <w:r w:rsidR="00E7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E7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 xml:space="preserve">Рассылка: в дело, отдел ЖКХ, прокуратура, отдел МХ администрации, ООО «ТВК </w:t>
      </w:r>
      <w:proofErr w:type="gramStart"/>
      <w:r w:rsidRPr="00EC0FED">
        <w:rPr>
          <w:rFonts w:ascii="Times New Roman" w:hAnsi="Times New Roman" w:cs="Times New Roman"/>
          <w:sz w:val="20"/>
          <w:szCs w:val="20"/>
        </w:rPr>
        <w:t>-Х</w:t>
      </w:r>
      <w:proofErr w:type="gramEnd"/>
      <w:r w:rsidRPr="00EC0FED">
        <w:rPr>
          <w:rFonts w:ascii="Times New Roman" w:hAnsi="Times New Roman" w:cs="Times New Roman"/>
          <w:sz w:val="20"/>
          <w:szCs w:val="20"/>
        </w:rPr>
        <w:t>ИМКИ»</w:t>
      </w:r>
      <w:r w:rsidR="000C0978">
        <w:rPr>
          <w:rFonts w:ascii="Times New Roman" w:hAnsi="Times New Roman" w:cs="Times New Roman"/>
          <w:sz w:val="20"/>
          <w:szCs w:val="20"/>
        </w:rPr>
        <w:t xml:space="preserve">, ООО «Водоканал Киевский </w:t>
      </w:r>
    </w:p>
    <w:p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</w:p>
    <w:p w:rsidR="008A70F9" w:rsidRPr="008A70F9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Пянзина Л.А. 62-5-21</w:t>
      </w:r>
    </w:p>
    <w:p w:rsidR="008A70F9" w:rsidRPr="008A70F9" w:rsidRDefault="008A70F9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C09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ограничения, прекращения подачи тепловой энергии при возникновении (угрозе возникновения) аварийных ситуаций в системе теплоснабжения</w:t>
      </w:r>
    </w:p>
    <w:p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режима потребления (далее </w:t>
      </w:r>
      <w:proofErr w:type="gramStart"/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Аварийные ограничения осуществляются в соответствии с графиками аварийного ограничения 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согласованным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Необходимость введения аварийных ограничений может возникнуть в следующих случаях: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понижение температуры наружного воздуха ниже расчетных значений более чем на 10 градусов на срок более 3 суток;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топлива на источниках тепловой энергии;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требующего восстановления более 6 часов в отопительный период;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или угроза нарушения гидравлического режима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 гидравлического режима тепловой сети по причине аварийного прекращения электропитания сетевых и </w:t>
      </w:r>
      <w:proofErr w:type="spell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подпиточных</w:t>
      </w:r>
      <w:proofErr w:type="spell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насосов на источнике тепловой энергии и подкачивающих насосов на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которым подключены потребители.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ограничиваемой нагрузки потребителей устанавливается теплоснабжающей организацией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Новоигирминского городского поселения.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ограничиваемых нагрузок, включенные в график ограничений, 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вносит</w:t>
      </w:r>
      <w:r w:rsidR="00EC0F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договор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Разногласия между теплоснабжающей организацией и потребителем в части размеров и очередности ограничений, включаемых в график, рассматриваются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:rsidR="008A70F9" w:rsidRPr="008A70F9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ограничениях теплоснабжения теплоснабжающая организация сообщает потребителям: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дефицита тепловой мощности и отсутствии резервов на источниках тепловой энергии - за 10 часов до начала огра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ничений;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дефиците топлива 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за 24 часа до начала ограничений.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Теплоснабжающая организация обязана обеспечить оперативный 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потребителями распоряжений о введении графиков и размерах ограничения потребления тепловой энергии.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введения.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13C" w:rsidRDefault="00A5713C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Pr="001B3BF9" w:rsidRDefault="00812694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lastRenderedPageBreak/>
        <w:t>СОГЛАСОВАНО:                                                                                                          УТВЕРЖДАЮ:</w:t>
      </w:r>
    </w:p>
    <w:p w:rsidR="00812694" w:rsidRPr="001B3BF9" w:rsidRDefault="000C0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812694" w:rsidRPr="001B3BF9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812694" w:rsidRPr="001B3BF9">
        <w:rPr>
          <w:rFonts w:ascii="Times New Roman" w:hAnsi="Times New Roman" w:cs="Times New Roman"/>
        </w:rPr>
        <w:t xml:space="preserve"> Новоигирминского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812694" w:rsidRPr="001B3BF9">
        <w:rPr>
          <w:rFonts w:ascii="Times New Roman" w:hAnsi="Times New Roman" w:cs="Times New Roman"/>
        </w:rPr>
        <w:t>Директор ООО «</w:t>
      </w:r>
      <w:r>
        <w:rPr>
          <w:rFonts w:ascii="Times New Roman" w:hAnsi="Times New Roman" w:cs="Times New Roman"/>
        </w:rPr>
        <w:t>Водоканал</w:t>
      </w:r>
    </w:p>
    <w:p w:rsidR="00812694" w:rsidRPr="001B3BF9" w:rsidRDefault="00812694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Городского поселения</w:t>
      </w:r>
      <w:r w:rsidR="000C0978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="000C0978">
        <w:rPr>
          <w:rFonts w:ascii="Times New Roman" w:hAnsi="Times New Roman" w:cs="Times New Roman"/>
        </w:rPr>
        <w:t>Киевский</w:t>
      </w:r>
      <w:proofErr w:type="gramEnd"/>
      <w:r w:rsidR="000C0978">
        <w:rPr>
          <w:rFonts w:ascii="Times New Roman" w:hAnsi="Times New Roman" w:cs="Times New Roman"/>
        </w:rPr>
        <w:t>»</w:t>
      </w:r>
    </w:p>
    <w:p w:rsidR="001B3BF9" w:rsidRDefault="00812694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 w:rsidR="000C0978">
        <w:rPr>
          <w:rFonts w:ascii="Times New Roman" w:hAnsi="Times New Roman" w:cs="Times New Roman"/>
        </w:rPr>
        <w:t xml:space="preserve">А.Я. Слободчиков                                                            </w:t>
      </w:r>
      <w:r w:rsidRPr="001B3BF9">
        <w:rPr>
          <w:rFonts w:ascii="Times New Roman" w:hAnsi="Times New Roman" w:cs="Times New Roman"/>
        </w:rPr>
        <w:t>_____________И.И. Корсун</w:t>
      </w:r>
    </w:p>
    <w:p w:rsidR="00812694" w:rsidRPr="001B3BF9" w:rsidRDefault="00812694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«___»____________201</w:t>
      </w:r>
      <w:r w:rsidR="000C0978">
        <w:rPr>
          <w:rFonts w:ascii="Times New Roman" w:hAnsi="Times New Roman" w:cs="Times New Roman"/>
        </w:rPr>
        <w:t>5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 w:rsidR="001B3BF9"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«___»_______________201</w:t>
      </w:r>
      <w:r w:rsidR="000C0978">
        <w:rPr>
          <w:rFonts w:ascii="Times New Roman" w:hAnsi="Times New Roman" w:cs="Times New Roman"/>
        </w:rPr>
        <w:t>5</w:t>
      </w:r>
      <w:r w:rsidRPr="001B3BF9">
        <w:rPr>
          <w:rFonts w:ascii="Times New Roman" w:hAnsi="Times New Roman" w:cs="Times New Roman"/>
        </w:rPr>
        <w:t>г.</w:t>
      </w:r>
    </w:p>
    <w:p w:rsidR="00812694" w:rsidRDefault="00812694"/>
    <w:p w:rsidR="00F16945" w:rsidRDefault="00F16945" w:rsidP="00F16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энергии </w:t>
      </w:r>
      <w:r w:rsidR="00316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9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 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09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8D768C" w:rsidRPr="006009F8" w:rsidRDefault="00F16945" w:rsidP="00654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F16945" w:rsidRPr="006009F8" w:rsidTr="00F16945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D768C" w:rsidRPr="00EF60E1" w:rsidRDefault="00801889" w:rsidP="00EF60E1">
      <w:pPr>
        <w:pStyle w:val="HTML"/>
        <w:numPr>
          <w:ilvl w:val="0"/>
          <w:numId w:val="4"/>
        </w:numPr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801889" w:rsidRDefault="00801889" w:rsidP="00801889">
      <w:pPr>
        <w:pStyle w:val="HTML"/>
        <w:jc w:val="both"/>
        <w:rPr>
          <w:rFonts w:ascii="Times New Roman" w:hAnsi="Times New Roman" w:cs="Times New Roman"/>
        </w:rPr>
      </w:pPr>
    </w:p>
    <w:p w:rsidR="00801889" w:rsidRDefault="00801889" w:rsidP="0080188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6546B1" w:rsidRPr="006546B1" w:rsidRDefault="00801889" w:rsidP="0080188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801889" w:rsidRDefault="006546B1" w:rsidP="00801889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Потребители, относящиеся к 1 категории</w:t>
      </w:r>
      <w:r w:rsidR="00801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801889">
        <w:rPr>
          <w:rFonts w:ascii="Times New Roman" w:hAnsi="Times New Roman" w:cs="Times New Roman"/>
        </w:rPr>
        <w:t xml:space="preserve">отключаются </w:t>
      </w:r>
      <w:r>
        <w:rPr>
          <w:rFonts w:ascii="Times New Roman" w:hAnsi="Times New Roman" w:cs="Times New Roman"/>
        </w:rPr>
        <w:t xml:space="preserve">в последнюю очередь </w:t>
      </w:r>
      <w:r>
        <w:rPr>
          <w:rFonts w:ascii="Times New Roman" w:hAnsi="Times New Roman" w:cs="Times New Roman"/>
          <w:lang w:val="ru-RU"/>
        </w:rPr>
        <w:t>(</w:t>
      </w:r>
      <w:r w:rsidR="00801889">
        <w:rPr>
          <w:rFonts w:ascii="Times New Roman" w:hAnsi="Times New Roman" w:cs="Times New Roman"/>
        </w:rPr>
        <w:t>детские сады, школы</w:t>
      </w:r>
      <w:proofErr w:type="gramStart"/>
      <w:r w:rsidR="00801889">
        <w:rPr>
          <w:rFonts w:ascii="Times New Roman" w:hAnsi="Times New Roman" w:cs="Times New Roman"/>
        </w:rPr>
        <w:t>,).</w:t>
      </w:r>
      <w:proofErr w:type="gramEnd"/>
    </w:p>
    <w:p w:rsidR="009D6C53" w:rsidRPr="009D6C53" w:rsidRDefault="009D6C53" w:rsidP="009D6C5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котельной №1.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12694" w:rsidTr="006655EB">
        <w:tc>
          <w:tcPr>
            <w:tcW w:w="959" w:type="dxa"/>
          </w:tcPr>
          <w:p w:rsidR="00812694" w:rsidRPr="00801889" w:rsidRDefault="0033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98B" w:rsidRPr="00801889" w:rsidRDefault="0033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812694" w:rsidRPr="00801889" w:rsidRDefault="0033498B" w:rsidP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r w:rsidR="00801889" w:rsidRPr="008018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812694" w:rsidRPr="00801889" w:rsidRDefault="00801889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Общежит</w:t>
            </w:r>
            <w:r w:rsidR="00C85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е ЛДК.</w:t>
            </w:r>
          </w:p>
        </w:tc>
        <w:tc>
          <w:tcPr>
            <w:tcW w:w="3191" w:type="dxa"/>
          </w:tcPr>
          <w:p w:rsidR="00812694" w:rsidRPr="00801889" w:rsidRDefault="008D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88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МОУ ДОД  ЦДШИ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12694" w:rsidRPr="00801889" w:rsidRDefault="0022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 Новоигирминская </w:t>
            </w:r>
            <w:r w:rsidR="00801889" w:rsidRPr="0080188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поселения.</w:t>
            </w:r>
          </w:p>
        </w:tc>
        <w:tc>
          <w:tcPr>
            <w:tcW w:w="3191" w:type="dxa"/>
          </w:tcPr>
          <w:p w:rsidR="00812694" w:rsidRPr="00801889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12694" w:rsidRPr="002278C9" w:rsidTr="006655EB">
        <w:tc>
          <w:tcPr>
            <w:tcW w:w="959" w:type="dxa"/>
          </w:tcPr>
          <w:p w:rsidR="00812694" w:rsidRPr="002278C9" w:rsidRDefault="0022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812694" w:rsidRPr="002278C9" w:rsidRDefault="0022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ОГПУ «Противопожарная служба Иркутской области»</w:t>
            </w:r>
          </w:p>
        </w:tc>
        <w:tc>
          <w:tcPr>
            <w:tcW w:w="3191" w:type="dxa"/>
          </w:tcPr>
          <w:p w:rsidR="00812694" w:rsidRPr="002278C9" w:rsidRDefault="0022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812694" w:rsidRPr="002278C9" w:rsidRDefault="00812694">
      <w:pPr>
        <w:rPr>
          <w:sz w:val="24"/>
          <w:szCs w:val="24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lastRenderedPageBreak/>
        <w:t>СОГЛАСОВАНО:                                                                                                          УТВЕРЖДАЮ: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Pr="001B3BF9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Pr="001B3BF9">
        <w:rPr>
          <w:rFonts w:ascii="Times New Roman" w:hAnsi="Times New Roman" w:cs="Times New Roman"/>
        </w:rPr>
        <w:t xml:space="preserve"> Новоигирминского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1B3BF9">
        <w:rPr>
          <w:rFonts w:ascii="Times New Roman" w:hAnsi="Times New Roman" w:cs="Times New Roman"/>
        </w:rPr>
        <w:t>Директор ООО «</w:t>
      </w:r>
      <w:r>
        <w:rPr>
          <w:rFonts w:ascii="Times New Roman" w:hAnsi="Times New Roman" w:cs="Times New Roman"/>
        </w:rPr>
        <w:t>ЖЭУ Химки»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C0978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А.Я. Слободчиков                                                            </w:t>
      </w:r>
      <w:r w:rsidRPr="001B3BF9">
        <w:rPr>
          <w:rFonts w:ascii="Times New Roman" w:hAnsi="Times New Roman" w:cs="Times New Roman"/>
        </w:rPr>
        <w:t>_____________</w:t>
      </w:r>
      <w:proofErr w:type="spellStart"/>
      <w:r>
        <w:rPr>
          <w:rFonts w:ascii="Times New Roman" w:hAnsi="Times New Roman" w:cs="Times New Roman"/>
        </w:rPr>
        <w:t>Л.Г.Трохимчук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«___»____________201</w:t>
      </w:r>
      <w:r>
        <w:rPr>
          <w:rFonts w:ascii="Times New Roman" w:hAnsi="Times New Roman" w:cs="Times New Roman"/>
        </w:rPr>
        <w:t>5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«___»_______________201</w:t>
      </w:r>
      <w:r>
        <w:rPr>
          <w:rFonts w:ascii="Times New Roman" w:hAnsi="Times New Roman" w:cs="Times New Roman"/>
        </w:rPr>
        <w:t>5</w:t>
      </w:r>
      <w:r w:rsidRPr="001B3BF9">
        <w:rPr>
          <w:rFonts w:ascii="Times New Roman" w:hAnsi="Times New Roman" w:cs="Times New Roman"/>
        </w:rPr>
        <w:t>г.</w:t>
      </w:r>
    </w:p>
    <w:p w:rsidR="000C0978" w:rsidRDefault="000C0978" w:rsidP="000C0978"/>
    <w:p w:rsidR="000C0978" w:rsidRDefault="000C0978" w:rsidP="000C0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на 2015__ /2016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0C0978" w:rsidRPr="006009F8" w:rsidRDefault="000C0978" w:rsidP="000C0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0C0978" w:rsidRPr="006009F8" w:rsidTr="00216667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C0978" w:rsidRPr="00EF60E1" w:rsidRDefault="00E70EAF" w:rsidP="00E70EAF">
      <w:pPr>
        <w:pStyle w:val="HTML"/>
        <w:tabs>
          <w:tab w:val="left" w:pos="1985"/>
        </w:tabs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0C0978"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0C0978" w:rsidRDefault="000C0978" w:rsidP="000C0978">
      <w:pPr>
        <w:pStyle w:val="HTML"/>
        <w:jc w:val="both"/>
        <w:rPr>
          <w:rFonts w:ascii="Times New Roman" w:hAnsi="Times New Roman" w:cs="Times New Roman"/>
        </w:rPr>
      </w:pPr>
    </w:p>
    <w:p w:rsidR="000C0978" w:rsidRDefault="00E70EAF" w:rsidP="00E70EAF">
      <w:pPr>
        <w:pStyle w:val="HTML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</w:t>
      </w:r>
      <w:r w:rsidR="000C0978"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0C0978" w:rsidRPr="006546B1" w:rsidRDefault="00E70EAF" w:rsidP="00E70EAF">
      <w:pPr>
        <w:pStyle w:val="HTML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</w:t>
      </w:r>
      <w:r w:rsidR="000C0978"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0C0978" w:rsidRDefault="00E70EAF" w:rsidP="00E70EAF">
      <w:pPr>
        <w:pStyle w:val="HTML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</w:t>
      </w:r>
      <w:r w:rsidR="000C0978">
        <w:rPr>
          <w:rFonts w:ascii="Times New Roman" w:hAnsi="Times New Roman" w:cs="Times New Roman"/>
          <w:lang w:val="ru-RU"/>
        </w:rPr>
        <w:t>Потребители, относящиеся к 1 категории</w:t>
      </w:r>
      <w:r w:rsidR="000C0978">
        <w:rPr>
          <w:rFonts w:ascii="Times New Roman" w:hAnsi="Times New Roman" w:cs="Times New Roman"/>
        </w:rPr>
        <w:t xml:space="preserve"> </w:t>
      </w:r>
      <w:r w:rsidR="000C0978">
        <w:rPr>
          <w:rFonts w:ascii="Times New Roman" w:hAnsi="Times New Roman" w:cs="Times New Roman"/>
          <w:lang w:val="ru-RU"/>
        </w:rPr>
        <w:t xml:space="preserve"> </w:t>
      </w:r>
      <w:r w:rsidR="000C0978">
        <w:rPr>
          <w:rFonts w:ascii="Times New Roman" w:hAnsi="Times New Roman" w:cs="Times New Roman"/>
        </w:rPr>
        <w:t xml:space="preserve">отключаются в последнюю очередь </w:t>
      </w:r>
      <w:r w:rsidR="000C0978">
        <w:rPr>
          <w:rFonts w:ascii="Times New Roman" w:hAnsi="Times New Roman" w:cs="Times New Roman"/>
          <w:lang w:val="ru-RU"/>
        </w:rPr>
        <w:t>(</w:t>
      </w:r>
      <w:r w:rsidR="000C0978">
        <w:rPr>
          <w:rFonts w:ascii="Times New Roman" w:hAnsi="Times New Roman" w:cs="Times New Roman"/>
        </w:rPr>
        <w:t>детские сады, школы</w:t>
      </w:r>
      <w:proofErr w:type="gramStart"/>
      <w:r w:rsidR="000C0978">
        <w:rPr>
          <w:rFonts w:ascii="Times New Roman" w:hAnsi="Times New Roman" w:cs="Times New Roman"/>
        </w:rPr>
        <w:t>,).</w:t>
      </w:r>
      <w:proofErr w:type="gramEnd"/>
    </w:p>
    <w:p w:rsidR="000C0978" w:rsidRDefault="000C0978" w:rsidP="000C097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6C53" w:rsidRPr="009D6C53" w:rsidRDefault="009D6C53" w:rsidP="009D6C5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C53">
        <w:rPr>
          <w:rFonts w:ascii="Times New Roman" w:hAnsi="Times New Roman" w:cs="Times New Roman"/>
          <w:sz w:val="28"/>
          <w:szCs w:val="28"/>
        </w:rPr>
        <w:t>Потребители котельной №</w:t>
      </w:r>
      <w:r w:rsidR="00581480">
        <w:rPr>
          <w:rFonts w:ascii="Times New Roman" w:hAnsi="Times New Roman" w:cs="Times New Roman"/>
          <w:sz w:val="28"/>
          <w:szCs w:val="28"/>
        </w:rPr>
        <w:t xml:space="preserve"> 2</w:t>
      </w:r>
      <w:r w:rsidRPr="009D6C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D6C53" w:rsidTr="008B02B8">
        <w:tc>
          <w:tcPr>
            <w:tcW w:w="959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по надежности </w:t>
            </w:r>
          </w:p>
        </w:tc>
        <w:tc>
          <w:tcPr>
            <w:tcW w:w="3191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Очередь отключения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Березка</w:t>
            </w:r>
          </w:p>
        </w:tc>
        <w:tc>
          <w:tcPr>
            <w:tcW w:w="319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91" w:type="dxa"/>
          </w:tcPr>
          <w:p w:rsidR="009D6C53" w:rsidRPr="00581480" w:rsidRDefault="004B1C6F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19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«Комфорт»</w:t>
            </w:r>
          </w:p>
        </w:tc>
        <w:tc>
          <w:tcPr>
            <w:tcW w:w="319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C85E6D" w:rsidTr="008B02B8">
        <w:tc>
          <w:tcPr>
            <w:tcW w:w="959" w:type="dxa"/>
          </w:tcPr>
          <w:p w:rsidR="00C85E6D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85E6D" w:rsidRPr="00581480" w:rsidRDefault="00C85E6D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 Почта, </w:t>
            </w:r>
          </w:p>
        </w:tc>
        <w:tc>
          <w:tcPr>
            <w:tcW w:w="3191" w:type="dxa"/>
          </w:tcPr>
          <w:p w:rsidR="00C85E6D" w:rsidRDefault="00C85E6D">
            <w:r w:rsidRPr="00CA7C45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C85E6D" w:rsidTr="008B02B8">
        <w:tc>
          <w:tcPr>
            <w:tcW w:w="959" w:type="dxa"/>
          </w:tcPr>
          <w:p w:rsidR="00C85E6D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85E6D" w:rsidRDefault="00C85E6D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3191" w:type="dxa"/>
          </w:tcPr>
          <w:p w:rsidR="00C85E6D" w:rsidRDefault="00C85E6D">
            <w:r w:rsidRPr="00CA7C45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</w:tbl>
    <w:p w:rsidR="0033498B" w:rsidRDefault="0033498B" w:rsidP="004B1C6F">
      <w:pPr>
        <w:pStyle w:val="a9"/>
      </w:pPr>
    </w:p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sectPr w:rsidR="0033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B25"/>
    <w:multiLevelType w:val="hybridMultilevel"/>
    <w:tmpl w:val="3872ECBA"/>
    <w:lvl w:ilvl="0" w:tplc="ECC87A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F42E66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73361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3"/>
    <w:rsid w:val="000A5A67"/>
    <w:rsid w:val="000B3D82"/>
    <w:rsid w:val="000C0978"/>
    <w:rsid w:val="000C2496"/>
    <w:rsid w:val="001549A5"/>
    <w:rsid w:val="001B3BF9"/>
    <w:rsid w:val="002278C9"/>
    <w:rsid w:val="003165D0"/>
    <w:rsid w:val="0033498B"/>
    <w:rsid w:val="00390420"/>
    <w:rsid w:val="003B4FC2"/>
    <w:rsid w:val="00415689"/>
    <w:rsid w:val="004B1C6F"/>
    <w:rsid w:val="005213CC"/>
    <w:rsid w:val="00581480"/>
    <w:rsid w:val="00581AC7"/>
    <w:rsid w:val="00591D2B"/>
    <w:rsid w:val="00623739"/>
    <w:rsid w:val="006546B1"/>
    <w:rsid w:val="006655EB"/>
    <w:rsid w:val="00702BA3"/>
    <w:rsid w:val="00786D16"/>
    <w:rsid w:val="00801889"/>
    <w:rsid w:val="00812694"/>
    <w:rsid w:val="00864E3E"/>
    <w:rsid w:val="0088773D"/>
    <w:rsid w:val="008A70F9"/>
    <w:rsid w:val="008D768C"/>
    <w:rsid w:val="009233C3"/>
    <w:rsid w:val="00944664"/>
    <w:rsid w:val="009D6C53"/>
    <w:rsid w:val="00A13515"/>
    <w:rsid w:val="00A27A8B"/>
    <w:rsid w:val="00A35B57"/>
    <w:rsid w:val="00A5713C"/>
    <w:rsid w:val="00A96FDC"/>
    <w:rsid w:val="00B02077"/>
    <w:rsid w:val="00B64716"/>
    <w:rsid w:val="00C85E6D"/>
    <w:rsid w:val="00CC3C8E"/>
    <w:rsid w:val="00D05CCB"/>
    <w:rsid w:val="00D25B1D"/>
    <w:rsid w:val="00E115BF"/>
    <w:rsid w:val="00E70EAF"/>
    <w:rsid w:val="00EC0FED"/>
    <w:rsid w:val="00EF60E1"/>
    <w:rsid w:val="00F16945"/>
    <w:rsid w:val="00F7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19</cp:revision>
  <cp:lastPrinted>2015-08-26T01:11:00Z</cp:lastPrinted>
  <dcterms:created xsi:type="dcterms:W3CDTF">2014-10-03T00:46:00Z</dcterms:created>
  <dcterms:modified xsi:type="dcterms:W3CDTF">2015-10-09T02:26:00Z</dcterms:modified>
</cp:coreProperties>
</file>